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E6" w:rsidRPr="00EB01E6" w:rsidRDefault="00EB01E6" w:rsidP="00EB01E6">
      <w:pPr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EB01E6">
        <w:rPr>
          <w:rFonts w:ascii="Times New Roman" w:eastAsiaTheme="minorHAnsi" w:hAnsi="Times New Roman"/>
          <w:sz w:val="28"/>
          <w:szCs w:val="28"/>
        </w:rPr>
        <w:t>КАЯУШИНСКИЙ СЕЛЬСКИЙ СОВЕТ ДЕПУТАТОВ</w:t>
      </w:r>
    </w:p>
    <w:p w:rsidR="00EB01E6" w:rsidRPr="00EB01E6" w:rsidRDefault="00EB01E6" w:rsidP="00EB01E6">
      <w:pPr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EB01E6">
        <w:rPr>
          <w:rFonts w:ascii="Times New Roman" w:eastAsiaTheme="minorHAnsi" w:hAnsi="Times New Roman"/>
          <w:sz w:val="28"/>
          <w:szCs w:val="28"/>
        </w:rPr>
        <w:t>РОДИНСКОГО РАЙОНА АЛТАЙСКОГО КРАЯ</w:t>
      </w:r>
    </w:p>
    <w:p w:rsidR="00EB01E6" w:rsidRPr="00EB01E6" w:rsidRDefault="00EB01E6" w:rsidP="00EB01E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B01E6" w:rsidRPr="00EB01E6" w:rsidRDefault="00EB01E6" w:rsidP="00EB01E6">
      <w:pPr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EB01E6">
        <w:rPr>
          <w:rFonts w:ascii="Times New Roman" w:eastAsiaTheme="minorHAnsi" w:hAnsi="Times New Roman"/>
          <w:sz w:val="28"/>
          <w:szCs w:val="28"/>
        </w:rPr>
        <w:t>РЕШЕНИЕ</w:t>
      </w:r>
    </w:p>
    <w:p w:rsidR="00EB01E6" w:rsidRPr="00EB01E6" w:rsidRDefault="00EB01E6" w:rsidP="00EB01E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B01E6">
        <w:rPr>
          <w:rFonts w:ascii="Times New Roman" w:eastAsiaTheme="minorHAnsi" w:hAnsi="Times New Roman"/>
          <w:sz w:val="28"/>
          <w:szCs w:val="28"/>
        </w:rPr>
        <w:t xml:space="preserve">                                          </w:t>
      </w:r>
    </w:p>
    <w:p w:rsidR="0065083D" w:rsidRDefault="00EB01E6" w:rsidP="00EB01E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21.06</w:t>
      </w:r>
      <w:r w:rsidRPr="00EB01E6">
        <w:rPr>
          <w:rFonts w:ascii="Times New Roman" w:eastAsiaTheme="minorHAnsi" w:hAnsi="Times New Roman"/>
          <w:sz w:val="28"/>
          <w:szCs w:val="28"/>
        </w:rPr>
        <w:t xml:space="preserve">.2022                                                      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№ 9</w:t>
      </w:r>
    </w:p>
    <w:p w:rsidR="00EB01E6" w:rsidRPr="00EB01E6" w:rsidRDefault="00C42934" w:rsidP="00C4293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="00EB01E6" w:rsidRPr="00EB01E6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spellStart"/>
      <w:r w:rsidR="00EB01E6" w:rsidRPr="00EB01E6">
        <w:rPr>
          <w:rFonts w:ascii="Times New Roman" w:eastAsiaTheme="minorHAnsi" w:hAnsi="Times New Roman"/>
          <w:sz w:val="28"/>
          <w:szCs w:val="28"/>
        </w:rPr>
        <w:t>с.Каяушка</w:t>
      </w:r>
      <w:proofErr w:type="spellEnd"/>
    </w:p>
    <w:p w:rsidR="00FC1392" w:rsidRPr="00505A60" w:rsidRDefault="00FC1392" w:rsidP="00FC139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C1392" w:rsidRPr="005446CE" w:rsidRDefault="00FC1392" w:rsidP="00FC1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1392" w:rsidRPr="005446CE" w:rsidRDefault="00FC1392" w:rsidP="00FC1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О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азначении выборов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Каяуш</w:t>
      </w: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Совета депутатов </w:t>
      </w:r>
    </w:p>
    <w:p w:rsidR="00FC1392" w:rsidRPr="005446CE" w:rsidRDefault="00FC1392" w:rsidP="00FC1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Родинского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восьмого созыва.</w:t>
      </w:r>
    </w:p>
    <w:p w:rsidR="00FC1392" w:rsidRPr="005446CE" w:rsidRDefault="00FC1392" w:rsidP="00FC1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1392" w:rsidRPr="005446CE" w:rsidRDefault="00FC1392" w:rsidP="00FC13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В  соответствии со статьей 10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156 Кодекса Алтайского края о выборах, референдуме, отзыве от 08.07.2003 № 35-ЗС статьей 21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Каяуш</w:t>
      </w: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инский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Родинского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и на основании решения Избирательной комиссии Алтайского края от 08.04.2022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№  6/54-8  «О возложении полномочий избирательных комиссий поселений, организующих подготовку и проведение выборов в органы местного самоуправления, местного референдума, на территориальные избирательные комиссии, участковые комиссии, действующие в границах соответствующих муниципальных образований (в редакции решения Избирательной комиссии Алтайского кр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от 27.04.2022 № 7/59-8)»,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Каяуш</w:t>
      </w: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инский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 Совет депутатов </w:t>
      </w:r>
    </w:p>
    <w:p w:rsidR="00FC1392" w:rsidRPr="005446CE" w:rsidRDefault="00FC1392" w:rsidP="00FC13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р е ш и л:</w:t>
      </w:r>
    </w:p>
    <w:p w:rsidR="00FC1392" w:rsidRPr="005446CE" w:rsidRDefault="00FC1392" w:rsidP="00FC13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1. Назначить выборы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Каяуш</w:t>
      </w: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Совета депутатов </w:t>
      </w:r>
      <w:proofErr w:type="spellStart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Родинского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восьмого созыва на 11 сентября 2022 года.</w:t>
      </w:r>
    </w:p>
    <w:p w:rsidR="00FC1392" w:rsidRPr="005446CE" w:rsidRDefault="00FC1392" w:rsidP="00FC139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2. При проведении выборов применять схему многомандатного избирательного 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руга, утвержденную решением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Каяуш</w:t>
      </w: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Совета</w:t>
      </w:r>
      <w:r w:rsidR="007061A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от 24.11.2021</w:t>
      </w:r>
      <w:r w:rsidR="00A3516B">
        <w:rPr>
          <w:rFonts w:ascii="Times New Roman" w:eastAsia="Times New Roman" w:hAnsi="Times New Roman"/>
          <w:sz w:val="28"/>
          <w:szCs w:val="28"/>
          <w:lang w:eastAsia="ru-RU"/>
        </w:rPr>
        <w:t xml:space="preserve"> № 13а </w:t>
      </w: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схемы, графического изображения и описания границ избирательных округов, образуемых для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роведения выборов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Каяуш</w:t>
      </w: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Совета депутатов </w:t>
      </w:r>
      <w:proofErr w:type="spellStart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Родинского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края».</w:t>
      </w:r>
    </w:p>
    <w:p w:rsidR="00FC1392" w:rsidRPr="005446CE" w:rsidRDefault="00FC1392" w:rsidP="00FC13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3. Направить настоящее решение в Участковую избирательную комиссию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1375</w:t>
      </w: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которую возложено исполнение полномочий по подготовке и проведению выборов в органы местного самоуправления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Каяуш</w:t>
      </w: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инский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Родинского</w:t>
      </w:r>
      <w:proofErr w:type="spellEnd"/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края.</w:t>
      </w:r>
    </w:p>
    <w:p w:rsidR="00FC1392" w:rsidRPr="005446CE" w:rsidRDefault="00FC1392" w:rsidP="00FC139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446CE">
        <w:rPr>
          <w:rFonts w:ascii="Times New Roman" w:eastAsia="Times New Roman" w:hAnsi="Times New Roman"/>
          <w:sz w:val="28"/>
          <w:szCs w:val="28"/>
          <w:lang w:eastAsia="ru-RU"/>
        </w:rPr>
        <w:t>4. Опубликовать настоящее решение в районной газете «Дело Октября»,  не позднее чем через 5 дней со дня его принятия.</w:t>
      </w:r>
    </w:p>
    <w:p w:rsidR="00FC1392" w:rsidRPr="005446CE" w:rsidRDefault="00FC1392" w:rsidP="00FC1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6CE">
        <w:rPr>
          <w:rFonts w:ascii="Times New Roman" w:hAnsi="Times New Roman"/>
          <w:sz w:val="28"/>
          <w:szCs w:val="28"/>
        </w:rPr>
        <w:t xml:space="preserve"> </w:t>
      </w:r>
    </w:p>
    <w:p w:rsidR="00FC1392" w:rsidRPr="005446CE" w:rsidRDefault="00FC1392" w:rsidP="00FC1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392" w:rsidRPr="005446CE" w:rsidRDefault="00FC1392" w:rsidP="00FC1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392" w:rsidRPr="005446CE" w:rsidRDefault="00FC1392" w:rsidP="00FC1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6CE"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CB798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А.В. </w:t>
      </w:r>
      <w:proofErr w:type="spellStart"/>
      <w:r>
        <w:rPr>
          <w:rFonts w:ascii="Times New Roman" w:hAnsi="Times New Roman"/>
          <w:sz w:val="28"/>
          <w:szCs w:val="28"/>
        </w:rPr>
        <w:t>Шеенко</w:t>
      </w:r>
      <w:proofErr w:type="spellEnd"/>
    </w:p>
    <w:p w:rsidR="00BA777C" w:rsidRDefault="00BA777C"/>
    <w:sectPr w:rsidR="00BA777C" w:rsidSect="00BB60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72"/>
    <w:rsid w:val="000379A6"/>
    <w:rsid w:val="0065083D"/>
    <w:rsid w:val="007061A1"/>
    <w:rsid w:val="007E7FFE"/>
    <w:rsid w:val="00862B9D"/>
    <w:rsid w:val="00A3516B"/>
    <w:rsid w:val="00B76CB5"/>
    <w:rsid w:val="00BA777C"/>
    <w:rsid w:val="00C42934"/>
    <w:rsid w:val="00CB798A"/>
    <w:rsid w:val="00DE29F5"/>
    <w:rsid w:val="00E74B72"/>
    <w:rsid w:val="00EB01E6"/>
    <w:rsid w:val="00FC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2022-06-08T04:10:00Z</cp:lastPrinted>
  <dcterms:created xsi:type="dcterms:W3CDTF">2022-06-08T03:53:00Z</dcterms:created>
  <dcterms:modified xsi:type="dcterms:W3CDTF">2022-06-20T03:29:00Z</dcterms:modified>
</cp:coreProperties>
</file>